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375" w:line="480" w:lineRule="atLeast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严禁教师违规收受学生及家长礼品礼金等行为的规定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为纠正教师利用职务便利违规收受学生及家长礼品礼金等不正之风，特作如下规定：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一、严禁以任何方式索要或接受学生及家长赠送的礼品礼金、有价证券和支付凭证等财物。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二、严禁参加由学生及家长安排的可能影响考试、考核评价的宴请。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三、严禁参加由学生及家长安排支付费用的旅游、健身休闲等娱乐活动。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四、严禁让学生及家长支付或报销应由教师个人或亲属承担的费用。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五、严禁通过向学生推销图书、报刊、生活用品、社会保险等商业服务获取回扣。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六、严禁利用职务之便谋取不正当利益的其他行为。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　　学校领导干部要严于律己，带头执行规定，切实负起管理和监督职责。广大教师要大力弘扬高尚师德师风，自觉抵制收受学生及家长礼品礼金等不正之风。对违规违纪的，发现一起、查处一起，对典型案件要点名道姓公开通报曝光。情节严重的，依法依规给予开除处分，并撤销其教师资格；涉嫌犯罪的，依法移送司法机关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7476"/>
    <w:rsid w:val="003072A2"/>
    <w:rsid w:val="00717476"/>
    <w:rsid w:val="008A0F98"/>
    <w:rsid w:val="00921321"/>
    <w:rsid w:val="00BA7B9D"/>
    <w:rsid w:val="00C81C23"/>
    <w:rsid w:val="00C86185"/>
    <w:rsid w:val="42242E07"/>
    <w:rsid w:val="61323EA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360</Characters>
  <Lines>3</Lines>
  <Paragraphs>1</Paragraphs>
  <ScaleCrop>false</ScaleCrop>
  <LinksUpToDate>false</LinksUpToDate>
  <CharactersWithSpaces>421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2017-05-12T05:36:00Z</dcterms:created>
  <dc:creator>sunzuo</dc:creator>
  <cp:lastModifiedBy>j</cp:lastModifiedBy>
  <dcterms:modified xsi:type="dcterms:W3CDTF">2017-05-23T08:17:28Z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